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A" w:rsidRPr="0038041C" w:rsidRDefault="008A3BEA" w:rsidP="008A3B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проекта решения Совета сельского поселения Майский сельсовет муниципального района </w:t>
      </w:r>
      <w:proofErr w:type="spellStart"/>
      <w:r>
        <w:rPr>
          <w:rFonts w:eastAsia="Calibri"/>
          <w:b/>
          <w:sz w:val="28"/>
          <w:szCs w:val="28"/>
        </w:rPr>
        <w:t>Иглинский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  «</w:t>
      </w:r>
      <w:r w:rsidRPr="0038041C">
        <w:rPr>
          <w:rFonts w:eastAsia="Calibri"/>
          <w:b/>
          <w:sz w:val="28"/>
          <w:szCs w:val="28"/>
        </w:rPr>
        <w:t xml:space="preserve">О бюджете  сельского поселения </w:t>
      </w:r>
      <w:r>
        <w:rPr>
          <w:rFonts w:eastAsia="Calibri"/>
          <w:b/>
          <w:sz w:val="28"/>
          <w:szCs w:val="28"/>
        </w:rPr>
        <w:t>Майский</w:t>
      </w:r>
      <w:r w:rsidRPr="0038041C">
        <w:rPr>
          <w:rFonts w:eastAsia="Calibri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b/>
          <w:sz w:val="28"/>
          <w:szCs w:val="28"/>
        </w:rPr>
        <w:t>Иглинский</w:t>
      </w:r>
      <w:proofErr w:type="spellEnd"/>
      <w:r w:rsidRPr="0038041C">
        <w:rPr>
          <w:rFonts w:eastAsia="Calibri"/>
          <w:b/>
          <w:sz w:val="28"/>
          <w:szCs w:val="28"/>
        </w:rPr>
        <w:t xml:space="preserve">  район Республики  Башкортостан  на 2021 год и на плановый период 2022 и 2023 годов</w:t>
      </w:r>
      <w:r>
        <w:rPr>
          <w:rFonts w:eastAsia="Calibri"/>
          <w:b/>
          <w:sz w:val="28"/>
          <w:szCs w:val="28"/>
        </w:rPr>
        <w:t>»</w:t>
      </w:r>
    </w:p>
    <w:p w:rsidR="008A3BEA" w:rsidRPr="0038041C" w:rsidRDefault="008A3BEA" w:rsidP="008A3BEA">
      <w:pPr>
        <w:rPr>
          <w:rFonts w:eastAsia="Calibri"/>
        </w:rPr>
      </w:pPr>
    </w:p>
    <w:p w:rsidR="008A3BEA" w:rsidRPr="0038041C" w:rsidRDefault="008A3BEA" w:rsidP="008A3BEA">
      <w:pPr>
        <w:ind w:firstLine="708"/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Совет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 решил: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1</w:t>
      </w:r>
      <w:r w:rsidRPr="0038041C">
        <w:rPr>
          <w:rFonts w:eastAsia="Calibri"/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 район  Республики Башкортостан на 2021 год: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в сумме    3 495,7 тыс. рублей;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2) общий объем расходов бюджета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sz w:val="28"/>
          <w:szCs w:val="28"/>
        </w:rPr>
        <w:t xml:space="preserve">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в сумме  3 495,7 тыс. рублей;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 xml:space="preserve">       2.</w:t>
      </w:r>
      <w:r w:rsidRPr="0038041C">
        <w:rPr>
          <w:rFonts w:eastAsia="Calibri"/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плановый период 2022 и 2023 годов: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2022 год в сумме  3 019,5 тыс. рублей и на 2023 год в сумме  3 116,8 тыс. рублей;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   2) общий объем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2022 год в сумме  3 019,5 тыс. рублей,  в  том числе условно утвержденные расходы   в 60,0 тыс. рублей, и на 2023 год в сумме 3 116,8 тыс. рублей, в том числе  условно утвержденные расходы  в сумме 124,6 </w:t>
      </w:r>
      <w:proofErr w:type="spellStart"/>
      <w:r w:rsidRPr="0038041C">
        <w:rPr>
          <w:rFonts w:eastAsia="Calibri"/>
          <w:sz w:val="28"/>
          <w:szCs w:val="28"/>
        </w:rPr>
        <w:t>тыс</w:t>
      </w:r>
      <w:proofErr w:type="gramStart"/>
      <w:r w:rsidRPr="0038041C">
        <w:rPr>
          <w:rFonts w:eastAsia="Calibri"/>
          <w:sz w:val="28"/>
          <w:szCs w:val="28"/>
        </w:rPr>
        <w:t>.р</w:t>
      </w:r>
      <w:proofErr w:type="gramEnd"/>
      <w:r w:rsidRPr="0038041C">
        <w:rPr>
          <w:rFonts w:eastAsia="Calibri"/>
          <w:sz w:val="28"/>
          <w:szCs w:val="28"/>
        </w:rPr>
        <w:t>ублей</w:t>
      </w:r>
      <w:proofErr w:type="spellEnd"/>
      <w:r w:rsidRPr="0038041C">
        <w:rPr>
          <w:rFonts w:eastAsia="Calibri"/>
          <w:sz w:val="28"/>
          <w:szCs w:val="28"/>
        </w:rPr>
        <w:t>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 xml:space="preserve">          3</w:t>
      </w:r>
      <w:r w:rsidRPr="0038041C">
        <w:rPr>
          <w:rFonts w:eastAsia="Calibri"/>
          <w:sz w:val="28"/>
          <w:szCs w:val="28"/>
        </w:rPr>
        <w:t xml:space="preserve">. </w:t>
      </w:r>
      <w:proofErr w:type="gramStart"/>
      <w:r w:rsidRPr="0038041C">
        <w:rPr>
          <w:rFonts w:eastAsia="Calibri"/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Республики Башкортостан, производят отчисления в бюджет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 район Республики Башкортостан</w:t>
      </w:r>
      <w:proofErr w:type="gramEnd"/>
      <w:r w:rsidRPr="0038041C">
        <w:rPr>
          <w:rFonts w:eastAsia="Calibri"/>
          <w:sz w:val="28"/>
          <w:szCs w:val="28"/>
        </w:rPr>
        <w:t>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4</w:t>
      </w:r>
      <w:r w:rsidRPr="0038041C">
        <w:rPr>
          <w:rFonts w:eastAsia="Calibri"/>
          <w:sz w:val="28"/>
          <w:szCs w:val="28"/>
        </w:rPr>
        <w:t xml:space="preserve">. </w:t>
      </w:r>
      <w:proofErr w:type="gramStart"/>
      <w:r w:rsidRPr="0038041C">
        <w:rPr>
          <w:rFonts w:eastAsia="Calibri"/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sz w:val="28"/>
          <w:szCs w:val="28"/>
        </w:rPr>
        <w:t xml:space="preserve">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lastRenderedPageBreak/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</w:t>
      </w:r>
      <w:r>
        <w:rPr>
          <w:rFonts w:eastAsia="Calibri"/>
          <w:sz w:val="28"/>
          <w:szCs w:val="28"/>
        </w:rPr>
        <w:t>тв бюджета</w:t>
      </w:r>
      <w:proofErr w:type="gramEnd"/>
      <w:r>
        <w:rPr>
          <w:rFonts w:eastAsia="Calibri"/>
          <w:sz w:val="28"/>
          <w:szCs w:val="28"/>
        </w:rPr>
        <w:t xml:space="preserve">  сельского поселения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38041C">
        <w:rPr>
          <w:rFonts w:eastAsia="Calibri"/>
          <w:sz w:val="28"/>
          <w:szCs w:val="28"/>
        </w:rPr>
        <w:t>ств дл</w:t>
      </w:r>
      <w:proofErr w:type="gramEnd"/>
      <w:r w:rsidRPr="0038041C">
        <w:rPr>
          <w:rFonts w:eastAsia="Calibri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5.</w:t>
      </w:r>
      <w:r w:rsidRPr="0038041C">
        <w:rPr>
          <w:rFonts w:eastAsia="Calibri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согласно приложению </w:t>
      </w:r>
      <w:r w:rsidRPr="0038041C">
        <w:rPr>
          <w:rFonts w:eastAsia="Calibri"/>
          <w:b/>
          <w:sz w:val="28"/>
          <w:szCs w:val="28"/>
        </w:rPr>
        <w:t>1</w:t>
      </w:r>
      <w:r w:rsidRPr="0038041C">
        <w:rPr>
          <w:rFonts w:eastAsia="Calibri"/>
          <w:sz w:val="28"/>
          <w:szCs w:val="28"/>
        </w:rPr>
        <w:t xml:space="preserve"> к настоящему Решению.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2). Утвердить перечень главных </w:t>
      </w:r>
      <w:proofErr w:type="gramStart"/>
      <w:r w:rsidRPr="0038041C">
        <w:rPr>
          <w:rFonts w:eastAsia="Calibri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3804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согласно приложению </w:t>
      </w:r>
      <w:r w:rsidRPr="0038041C">
        <w:rPr>
          <w:rFonts w:eastAsia="Calibri"/>
          <w:b/>
          <w:sz w:val="28"/>
          <w:szCs w:val="28"/>
        </w:rPr>
        <w:t>2</w:t>
      </w:r>
      <w:r w:rsidRPr="0038041C">
        <w:rPr>
          <w:rFonts w:eastAsia="Calibri"/>
          <w:sz w:val="28"/>
          <w:szCs w:val="28"/>
        </w:rPr>
        <w:t xml:space="preserve"> к настоящему  Решению.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 xml:space="preserve">      6</w:t>
      </w:r>
      <w:r w:rsidRPr="0038041C">
        <w:rPr>
          <w:rFonts w:eastAsia="Calibri"/>
          <w:sz w:val="28"/>
          <w:szCs w:val="28"/>
        </w:rPr>
        <w:t xml:space="preserve">. Установить поступления доходов в бюджет </w:t>
      </w:r>
      <w:r w:rsidRPr="0038041C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color w:val="000000"/>
          <w:sz w:val="28"/>
          <w:szCs w:val="28"/>
        </w:rPr>
        <w:t xml:space="preserve"> </w:t>
      </w:r>
      <w:r w:rsidRPr="0038041C">
        <w:rPr>
          <w:rFonts w:eastAsia="Calibri"/>
          <w:sz w:val="28"/>
          <w:szCs w:val="28"/>
        </w:rPr>
        <w:t>сельсовет</w:t>
      </w:r>
      <w:r w:rsidRPr="0038041C">
        <w:rPr>
          <w:rFonts w:eastAsia="Calibri"/>
          <w:color w:val="000000"/>
          <w:sz w:val="28"/>
          <w:szCs w:val="28"/>
        </w:rPr>
        <w:t xml:space="preserve"> муниципальног</w:t>
      </w:r>
      <w:r w:rsidRPr="0038041C">
        <w:rPr>
          <w:rFonts w:eastAsia="Calibri"/>
          <w:sz w:val="28"/>
          <w:szCs w:val="28"/>
        </w:rPr>
        <w:t xml:space="preserve">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Башкортостан: </w:t>
      </w:r>
    </w:p>
    <w:p w:rsidR="008A3BEA" w:rsidRPr="0038041C" w:rsidRDefault="008A3BEA" w:rsidP="008A3BEA">
      <w:pPr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1) на 2021 год согласно приложению </w:t>
      </w:r>
      <w:r w:rsidRPr="0038041C">
        <w:rPr>
          <w:rFonts w:eastAsia="Calibri"/>
          <w:b/>
          <w:sz w:val="28"/>
          <w:szCs w:val="28"/>
        </w:rPr>
        <w:t>3</w:t>
      </w:r>
      <w:r w:rsidRPr="0038041C">
        <w:rPr>
          <w:rFonts w:eastAsia="Calibri"/>
          <w:sz w:val="28"/>
          <w:szCs w:val="28"/>
        </w:rPr>
        <w:t xml:space="preserve"> к настоящему  Решению; </w:t>
      </w:r>
    </w:p>
    <w:p w:rsidR="008A3BEA" w:rsidRPr="0038041C" w:rsidRDefault="008A3BEA" w:rsidP="008A3BEA">
      <w:pPr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2) на плановый период 2022 и 2023 годов согласно приложению </w:t>
      </w:r>
      <w:r w:rsidRPr="0038041C">
        <w:rPr>
          <w:rFonts w:eastAsia="Calibri"/>
          <w:b/>
          <w:sz w:val="28"/>
          <w:szCs w:val="28"/>
        </w:rPr>
        <w:t>4</w:t>
      </w:r>
      <w:r w:rsidRPr="0038041C">
        <w:rPr>
          <w:rFonts w:eastAsia="Calibri"/>
          <w:sz w:val="28"/>
          <w:szCs w:val="28"/>
        </w:rPr>
        <w:t xml:space="preserve"> к настоящему Решению.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7.</w:t>
      </w:r>
      <w:r w:rsidRPr="0038041C">
        <w:rPr>
          <w:rFonts w:eastAsia="Calibri"/>
          <w:sz w:val="28"/>
          <w:szCs w:val="28"/>
        </w:rPr>
        <w:t xml:space="preserve"> Казначейское обслуживание казначейских счетов, открытых администрации  </w:t>
      </w:r>
      <w:r>
        <w:rPr>
          <w:rFonts w:eastAsia="Calibri"/>
          <w:sz w:val="28"/>
          <w:szCs w:val="28"/>
        </w:rPr>
        <w:t>сельского поселения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8.</w:t>
      </w:r>
      <w:r w:rsidRPr="0038041C">
        <w:rPr>
          <w:rFonts w:eastAsia="Calibri"/>
          <w:sz w:val="28"/>
          <w:szCs w:val="28"/>
        </w:rPr>
        <w:t xml:space="preserve"> Средства, поступающие во временное распоряжение бюджета  </w:t>
      </w:r>
      <w:r>
        <w:rPr>
          <w:rFonts w:eastAsia="Calibri"/>
          <w:sz w:val="28"/>
          <w:szCs w:val="28"/>
        </w:rPr>
        <w:t>сельского поселения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</w:t>
      </w:r>
      <w:r>
        <w:rPr>
          <w:rFonts w:eastAsia="Calibri"/>
          <w:sz w:val="28"/>
          <w:szCs w:val="28"/>
        </w:rPr>
        <w:t>сельского поселения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9</w:t>
      </w:r>
      <w:r w:rsidRPr="0038041C">
        <w:rPr>
          <w:rFonts w:eastAsia="Calibri"/>
          <w:sz w:val="28"/>
          <w:szCs w:val="28"/>
        </w:rPr>
        <w:t xml:space="preserve"> 1. Утвердить в пределах общего объема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</w:t>
      </w:r>
      <w:proofErr w:type="gramStart"/>
      <w:r w:rsidRPr="0038041C">
        <w:rPr>
          <w:rFonts w:eastAsia="Calibri"/>
          <w:sz w:val="28"/>
          <w:szCs w:val="28"/>
        </w:rPr>
        <w:t xml:space="preserve"> :</w:t>
      </w:r>
      <w:proofErr w:type="gramEnd"/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lastRenderedPageBreak/>
        <w:t xml:space="preserve">    1)  по разделам и подразделам, целевым статьям  (муниципальным программным направлениям деятельности), группам </w:t>
      </w:r>
      <w:proofErr w:type="gramStart"/>
      <w:r w:rsidRPr="0038041C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38041C">
        <w:rPr>
          <w:rFonts w:eastAsia="Calibri"/>
          <w:sz w:val="28"/>
          <w:szCs w:val="28"/>
        </w:rPr>
        <w:t>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а) на 2021 год согласно приложению </w:t>
      </w:r>
      <w:r w:rsidRPr="0038041C">
        <w:rPr>
          <w:rFonts w:eastAsia="Calibri"/>
          <w:b/>
          <w:sz w:val="28"/>
          <w:szCs w:val="28"/>
        </w:rPr>
        <w:t>5</w:t>
      </w:r>
      <w:r w:rsidRPr="0038041C">
        <w:rPr>
          <w:rFonts w:eastAsia="Calibri"/>
          <w:sz w:val="28"/>
          <w:szCs w:val="28"/>
        </w:rPr>
        <w:t xml:space="preserve"> к настоящему Решению;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б) на плановый период 2022 и 2023 годов согласно приложению </w:t>
      </w:r>
      <w:r w:rsidRPr="0038041C">
        <w:rPr>
          <w:rFonts w:eastAsia="Calibri"/>
          <w:b/>
          <w:sz w:val="28"/>
          <w:szCs w:val="28"/>
        </w:rPr>
        <w:t>6</w:t>
      </w:r>
      <w:r w:rsidRPr="0038041C">
        <w:rPr>
          <w:rFonts w:eastAsia="Calibri"/>
          <w:sz w:val="28"/>
          <w:szCs w:val="28"/>
        </w:rPr>
        <w:t xml:space="preserve"> к настоящему Решению;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     2 по целевым статьям  (муниципальным программным направлениям деятельности), группам </w:t>
      </w:r>
      <w:proofErr w:type="gramStart"/>
      <w:r w:rsidRPr="0038041C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38041C">
        <w:rPr>
          <w:rFonts w:eastAsia="Calibri"/>
          <w:sz w:val="28"/>
          <w:szCs w:val="28"/>
        </w:rPr>
        <w:t>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а) на 2020 год согласно приложению  </w:t>
      </w:r>
      <w:r w:rsidRPr="0038041C">
        <w:rPr>
          <w:rFonts w:eastAsia="Calibri"/>
          <w:b/>
          <w:sz w:val="28"/>
          <w:szCs w:val="28"/>
        </w:rPr>
        <w:t xml:space="preserve">7 </w:t>
      </w:r>
      <w:r w:rsidRPr="0038041C">
        <w:rPr>
          <w:rFonts w:eastAsia="Calibri"/>
          <w:sz w:val="28"/>
          <w:szCs w:val="28"/>
        </w:rPr>
        <w:t>к настоящему Решению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б) на плановый период 2022 и 2023 годов согласно приложению </w:t>
      </w:r>
      <w:r w:rsidRPr="0038041C">
        <w:rPr>
          <w:rFonts w:eastAsia="Calibri"/>
          <w:b/>
          <w:sz w:val="28"/>
          <w:szCs w:val="28"/>
        </w:rPr>
        <w:t xml:space="preserve">8  </w:t>
      </w:r>
      <w:r w:rsidRPr="0038041C">
        <w:rPr>
          <w:rFonts w:eastAsia="Calibri"/>
          <w:sz w:val="28"/>
          <w:szCs w:val="28"/>
        </w:rPr>
        <w:t>к настоящему Решению.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Башкортостан: 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1) на 2021 год согласно приложению 9к настоящему Решению; 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2) на плановый период 2022 и 2023  годов согласно приложению 10 к настоящему Решению.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 xml:space="preserve">10 </w:t>
      </w:r>
      <w:r w:rsidRPr="0038041C">
        <w:rPr>
          <w:rFonts w:eastAsia="Calibri"/>
          <w:sz w:val="28"/>
          <w:szCs w:val="28"/>
        </w:rPr>
        <w:t>.1.  </w:t>
      </w:r>
      <w:proofErr w:type="gramStart"/>
      <w:r w:rsidRPr="0038041C">
        <w:rPr>
          <w:rFonts w:eastAsia="Calibri"/>
          <w:sz w:val="28"/>
          <w:szCs w:val="28"/>
        </w:rPr>
        <w:t xml:space="preserve">Установить, что субсидии в 2021 - 2023 годах из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proofErr w:type="gramStart"/>
      <w:r w:rsidRPr="0038041C">
        <w:rPr>
          <w:rFonts w:eastAsia="Calibri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3) на иные цели.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proofErr w:type="gramStart"/>
      <w:r w:rsidRPr="0038041C">
        <w:rPr>
          <w:rFonts w:eastAsia="Calibri"/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</w:t>
      </w:r>
      <w:r w:rsidRPr="0038041C">
        <w:rPr>
          <w:rFonts w:eastAsia="Calibri"/>
          <w:sz w:val="28"/>
          <w:szCs w:val="28"/>
        </w:rPr>
        <w:lastRenderedPageBreak/>
        <w:t xml:space="preserve">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11) общественным объединениям, осуществляющим работы по поиску погибших и пропавших без вести в годы Великой Отечественной войны </w:t>
      </w:r>
      <w:r w:rsidRPr="0038041C">
        <w:rPr>
          <w:rFonts w:eastAsia="Calibri"/>
          <w:sz w:val="28"/>
          <w:szCs w:val="28"/>
        </w:rPr>
        <w:lastRenderedPageBreak/>
        <w:t>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12) 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3. </w:t>
      </w:r>
      <w:proofErr w:type="gramStart"/>
      <w:r w:rsidRPr="0038041C">
        <w:rPr>
          <w:rFonts w:eastAsia="Calibri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38041C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 w:rsidRPr="0038041C">
        <w:rPr>
          <w:rFonts w:eastAsia="Calibri"/>
          <w:color w:val="000000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38041C">
        <w:rPr>
          <w:rFonts w:eastAsia="Calibri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proofErr w:type="gramStart"/>
      <w:r w:rsidRPr="0038041C">
        <w:rPr>
          <w:rFonts w:eastAsia="Calibri"/>
          <w:b/>
          <w:sz w:val="28"/>
          <w:szCs w:val="28"/>
        </w:rPr>
        <w:t>11</w:t>
      </w:r>
      <w:r w:rsidRPr="0038041C">
        <w:rPr>
          <w:rFonts w:eastAsia="Calibri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2021 год, и плановый период 2022 – 2023 годов, а также сокращающие его</w:t>
      </w:r>
      <w:proofErr w:type="gramEnd"/>
      <w:r w:rsidRPr="0038041C">
        <w:rPr>
          <w:rFonts w:eastAsia="Calibri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2). </w:t>
      </w:r>
      <w:proofErr w:type="gramStart"/>
      <w:r w:rsidRPr="0038041C">
        <w:rPr>
          <w:rFonts w:eastAsia="Calibri"/>
          <w:sz w:val="28"/>
          <w:szCs w:val="28"/>
        </w:rPr>
        <w:t>Проекты решений и иных нормативных правовых актов сельского пос</w:t>
      </w:r>
      <w:r>
        <w:rPr>
          <w:rFonts w:eastAsia="Calibri"/>
          <w:sz w:val="28"/>
          <w:szCs w:val="28"/>
        </w:rPr>
        <w:t>еления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2021  год и плановый период 2022 и 2023 года либо сокращающие его доходную</w:t>
      </w:r>
      <w:proofErr w:type="gramEnd"/>
      <w:r w:rsidRPr="0038041C">
        <w:rPr>
          <w:rFonts w:eastAsia="Calibri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</w:t>
      </w:r>
      <w:r w:rsidRPr="0038041C">
        <w:rPr>
          <w:rFonts w:eastAsia="Calibri"/>
          <w:sz w:val="28"/>
          <w:szCs w:val="28"/>
        </w:rPr>
        <w:lastRenderedPageBreak/>
        <w:t xml:space="preserve">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3) Администрация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не вправе принимать решения, приводящие к увеличению в 2021-2023 годах численности муниципальных служащих СП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и работников организаций бюджетной сферы.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12</w:t>
      </w:r>
      <w:r w:rsidRPr="0038041C">
        <w:rPr>
          <w:rFonts w:eastAsia="Calibri"/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2021 года несостоятельными (банкротами);</w:t>
      </w:r>
    </w:p>
    <w:p w:rsidR="008A3BEA" w:rsidRPr="0038041C" w:rsidRDefault="008A3BEA" w:rsidP="008A3BEA">
      <w:pPr>
        <w:jc w:val="both"/>
        <w:rPr>
          <w:rFonts w:eastAsia="Calibri"/>
          <w:color w:val="FF0000"/>
          <w:sz w:val="28"/>
          <w:szCs w:val="28"/>
        </w:rPr>
      </w:pPr>
      <w:r w:rsidRPr="0038041C">
        <w:rPr>
          <w:rFonts w:eastAsia="Calibri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proofErr w:type="gramStart"/>
      <w:r w:rsidRPr="0038041C">
        <w:rPr>
          <w:rFonts w:eastAsia="Calibri"/>
          <w:b/>
          <w:sz w:val="28"/>
          <w:szCs w:val="28"/>
        </w:rPr>
        <w:t>13.</w:t>
      </w:r>
      <w:r w:rsidRPr="0038041C">
        <w:rPr>
          <w:rFonts w:eastAsia="Calibri"/>
          <w:sz w:val="28"/>
          <w:szCs w:val="28"/>
        </w:rPr>
        <w:t xml:space="preserve">Установить, что остатки средств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по состоянию на 1 января 2021 года в объеме не более одной двенадцатой общего объема расходов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текущего финансового года направляются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покрытие</w:t>
      </w:r>
      <w:proofErr w:type="gramEnd"/>
      <w:r w:rsidRPr="0038041C">
        <w:rPr>
          <w:rFonts w:eastAsia="Calibri"/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 Республики Башкортостан.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14</w:t>
      </w:r>
      <w:r w:rsidRPr="0038041C">
        <w:rPr>
          <w:rFonts w:eastAsia="Calibri"/>
          <w:sz w:val="28"/>
          <w:szCs w:val="28"/>
        </w:rPr>
        <w:t>.  </w:t>
      </w:r>
      <w:proofErr w:type="gramStart"/>
      <w:r w:rsidRPr="0038041C">
        <w:rPr>
          <w:rFonts w:eastAsia="Calibri"/>
          <w:sz w:val="28"/>
          <w:szCs w:val="28"/>
        </w:rPr>
        <w:t xml:space="preserve">Установить в соответствии с пунктом 3 статьи 217 </w:t>
      </w:r>
      <w:r w:rsidRPr="0038041C">
        <w:rPr>
          <w:rFonts w:eastAsia="Calibri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</w:t>
      </w:r>
      <w:r>
        <w:rPr>
          <w:rFonts w:eastAsia="Calibri"/>
          <w:sz w:val="28"/>
          <w:szCs w:val="28"/>
        </w:rPr>
        <w:t>ия  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proofErr w:type="gramEnd"/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Башкортостан: 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</w:t>
      </w:r>
      <w:r w:rsidRPr="0038041C">
        <w:rPr>
          <w:rFonts w:eastAsia="Calibri"/>
          <w:sz w:val="28"/>
          <w:szCs w:val="28"/>
        </w:rPr>
        <w:lastRenderedPageBreak/>
        <w:t xml:space="preserve">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38041C">
        <w:rPr>
          <w:rFonts w:eastAsia="Calibri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38041C">
        <w:rPr>
          <w:rFonts w:eastAsia="Calibri"/>
          <w:sz w:val="28"/>
          <w:szCs w:val="28"/>
        </w:rPr>
        <w:t>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2) принятие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38041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8041C">
        <w:rPr>
          <w:rFonts w:eastAsia="Calibri"/>
          <w:sz w:val="28"/>
          <w:szCs w:val="28"/>
        </w:rPr>
        <w:t>Иглинский</w:t>
      </w:r>
      <w:proofErr w:type="spellEnd"/>
      <w:r w:rsidRPr="0038041C">
        <w:rPr>
          <w:rFonts w:eastAsia="Calibri"/>
          <w:sz w:val="28"/>
          <w:szCs w:val="28"/>
        </w:rPr>
        <w:t xml:space="preserve"> район Республики Башкортостан на 1 января 2021 года;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  <w:r w:rsidRPr="0038041C">
        <w:rPr>
          <w:rFonts w:eastAsia="Calibri"/>
          <w:b/>
          <w:sz w:val="28"/>
          <w:szCs w:val="28"/>
        </w:rPr>
        <w:t>15</w:t>
      </w:r>
      <w:r w:rsidRPr="0038041C">
        <w:rPr>
          <w:rFonts w:eastAsia="Calibri"/>
          <w:sz w:val="28"/>
          <w:szCs w:val="28"/>
        </w:rPr>
        <w:t>.  Настоящее  решение вступает в силу с 1 января 2021 года.</w:t>
      </w:r>
    </w:p>
    <w:p w:rsidR="008A3BEA" w:rsidRPr="00A56327" w:rsidRDefault="008A3BEA" w:rsidP="008A3BEA">
      <w:pPr>
        <w:tabs>
          <w:tab w:val="left" w:pos="6010"/>
        </w:tabs>
        <w:rPr>
          <w:sz w:val="28"/>
          <w:szCs w:val="28"/>
        </w:rPr>
      </w:pPr>
      <w:r w:rsidRPr="00A31573">
        <w:rPr>
          <w:b/>
          <w:sz w:val="28"/>
          <w:szCs w:val="28"/>
        </w:rPr>
        <w:t>16</w:t>
      </w:r>
      <w:r w:rsidRPr="00A56327">
        <w:rPr>
          <w:sz w:val="28"/>
          <w:szCs w:val="28"/>
        </w:rPr>
        <w:t xml:space="preserve">.Контроль за  исполнением настоящего решения возложить на Постоянную комиссию по  бюджету, налогам, вопросам муниципальной  собственности  </w:t>
      </w:r>
      <w:r>
        <w:rPr>
          <w:sz w:val="28"/>
          <w:szCs w:val="28"/>
        </w:rPr>
        <w:t xml:space="preserve">               </w:t>
      </w:r>
      <w:r w:rsidRPr="00A56327">
        <w:rPr>
          <w:sz w:val="28"/>
          <w:szCs w:val="28"/>
        </w:rPr>
        <w:t>и социальн</w:t>
      </w:r>
      <w:proofErr w:type="gramStart"/>
      <w:r w:rsidRPr="00A56327">
        <w:rPr>
          <w:sz w:val="28"/>
          <w:szCs w:val="28"/>
        </w:rPr>
        <w:t>о-</w:t>
      </w:r>
      <w:proofErr w:type="gramEnd"/>
      <w:r w:rsidRPr="00A56327">
        <w:rPr>
          <w:sz w:val="28"/>
          <w:szCs w:val="28"/>
        </w:rPr>
        <w:t xml:space="preserve"> гуманитарным вопросам ( председатель- Новикова Н.П.).</w:t>
      </w:r>
    </w:p>
    <w:p w:rsidR="008A3BEA" w:rsidRPr="0038041C" w:rsidRDefault="008A3BEA" w:rsidP="008A3BEA">
      <w:pPr>
        <w:jc w:val="both"/>
        <w:rPr>
          <w:rFonts w:eastAsia="Calibri"/>
          <w:sz w:val="28"/>
          <w:szCs w:val="28"/>
        </w:rPr>
      </w:pPr>
    </w:p>
    <w:p w:rsidR="008A3BEA" w:rsidRDefault="008A3BEA" w:rsidP="008A3BEA">
      <w:pPr>
        <w:keepNext/>
        <w:outlineLvl w:val="2"/>
        <w:rPr>
          <w:rFonts w:eastAsia="Calibri"/>
          <w:sz w:val="28"/>
          <w:szCs w:val="20"/>
        </w:rPr>
      </w:pPr>
    </w:p>
    <w:p w:rsidR="008A3BEA" w:rsidRDefault="008A3BEA" w:rsidP="008A3BEA">
      <w:pPr>
        <w:keepNext/>
        <w:outlineLvl w:val="2"/>
        <w:rPr>
          <w:rFonts w:eastAsia="Calibri"/>
          <w:sz w:val="28"/>
          <w:szCs w:val="20"/>
        </w:rPr>
      </w:pPr>
    </w:p>
    <w:p w:rsidR="008A3BEA" w:rsidRDefault="008A3BEA" w:rsidP="008A3BEA">
      <w:pPr>
        <w:keepNext/>
        <w:outlineLvl w:val="2"/>
        <w:rPr>
          <w:rFonts w:eastAsia="Calibri"/>
          <w:sz w:val="28"/>
          <w:szCs w:val="20"/>
        </w:rPr>
      </w:pPr>
    </w:p>
    <w:p w:rsidR="008A3BEA" w:rsidRPr="0038041C" w:rsidRDefault="008A3BEA" w:rsidP="008A3BEA">
      <w:pPr>
        <w:keepNext/>
        <w:outlineLvl w:val="2"/>
        <w:rPr>
          <w:rFonts w:eastAsia="Calibri"/>
          <w:sz w:val="28"/>
          <w:szCs w:val="20"/>
        </w:rPr>
      </w:pPr>
      <w:r w:rsidRPr="0038041C">
        <w:rPr>
          <w:rFonts w:eastAsia="Calibri"/>
          <w:sz w:val="28"/>
          <w:szCs w:val="20"/>
        </w:rPr>
        <w:t xml:space="preserve">Глава сельского поселения </w:t>
      </w:r>
    </w:p>
    <w:p w:rsidR="008A3BEA" w:rsidRPr="0038041C" w:rsidRDefault="008A3BEA" w:rsidP="008A3BEA">
      <w:pPr>
        <w:keepNext/>
        <w:outlineLvl w:val="2"/>
        <w:rPr>
          <w:rFonts w:eastAsia="Calibri"/>
          <w:color w:val="000000"/>
          <w:sz w:val="28"/>
          <w:szCs w:val="20"/>
        </w:rPr>
      </w:pPr>
      <w:r>
        <w:rPr>
          <w:rFonts w:eastAsia="Calibri"/>
          <w:sz w:val="28"/>
          <w:szCs w:val="28"/>
        </w:rPr>
        <w:t xml:space="preserve">Майский </w:t>
      </w:r>
      <w:r w:rsidRPr="0038041C">
        <w:rPr>
          <w:rFonts w:eastAsia="Calibri"/>
          <w:color w:val="000000"/>
          <w:sz w:val="28"/>
          <w:szCs w:val="20"/>
        </w:rPr>
        <w:t xml:space="preserve"> сельсовет</w:t>
      </w:r>
    </w:p>
    <w:p w:rsidR="008A3BEA" w:rsidRPr="0038041C" w:rsidRDefault="008A3BEA" w:rsidP="008A3BEA">
      <w:pPr>
        <w:keepNext/>
        <w:outlineLvl w:val="2"/>
        <w:rPr>
          <w:rFonts w:eastAsia="Calibri"/>
          <w:sz w:val="28"/>
          <w:szCs w:val="20"/>
        </w:rPr>
      </w:pPr>
      <w:r w:rsidRPr="0038041C">
        <w:rPr>
          <w:rFonts w:eastAsia="Calibri"/>
          <w:sz w:val="28"/>
          <w:szCs w:val="20"/>
        </w:rPr>
        <w:t xml:space="preserve">муниципального района </w:t>
      </w:r>
      <w:proofErr w:type="spellStart"/>
      <w:r w:rsidRPr="0038041C">
        <w:rPr>
          <w:rFonts w:eastAsia="Calibri"/>
          <w:sz w:val="28"/>
          <w:szCs w:val="20"/>
        </w:rPr>
        <w:t>Иглинский</w:t>
      </w:r>
      <w:proofErr w:type="spellEnd"/>
      <w:r w:rsidRPr="0038041C">
        <w:rPr>
          <w:rFonts w:eastAsia="Calibri"/>
          <w:sz w:val="28"/>
          <w:szCs w:val="20"/>
        </w:rPr>
        <w:t xml:space="preserve"> район </w:t>
      </w:r>
    </w:p>
    <w:p w:rsidR="008A3BEA" w:rsidRPr="0038041C" w:rsidRDefault="008A3BEA" w:rsidP="008A3BEA">
      <w:pPr>
        <w:keepNext/>
        <w:outlineLvl w:val="2"/>
        <w:rPr>
          <w:rFonts w:eastAsia="Calibri"/>
          <w:sz w:val="28"/>
          <w:szCs w:val="20"/>
        </w:rPr>
      </w:pPr>
      <w:r w:rsidRPr="0038041C">
        <w:rPr>
          <w:rFonts w:eastAsia="Calibri"/>
          <w:sz w:val="28"/>
          <w:szCs w:val="20"/>
        </w:rPr>
        <w:t>Республики Башкортостан</w:t>
      </w:r>
      <w:r w:rsidRPr="0038041C">
        <w:rPr>
          <w:rFonts w:eastAsia="Calibri"/>
          <w:sz w:val="28"/>
          <w:szCs w:val="20"/>
        </w:rPr>
        <w:tab/>
      </w:r>
      <w:r w:rsidRPr="0038041C">
        <w:rPr>
          <w:rFonts w:eastAsia="Calibri"/>
          <w:sz w:val="28"/>
          <w:szCs w:val="20"/>
        </w:rPr>
        <w:tab/>
      </w:r>
      <w:r w:rsidRPr="0038041C">
        <w:rPr>
          <w:rFonts w:eastAsia="Calibri"/>
          <w:sz w:val="28"/>
          <w:szCs w:val="20"/>
        </w:rPr>
        <w:tab/>
      </w:r>
      <w:r w:rsidRPr="0038041C">
        <w:rPr>
          <w:rFonts w:eastAsia="Calibri"/>
          <w:sz w:val="28"/>
          <w:szCs w:val="20"/>
        </w:rPr>
        <w:tab/>
      </w:r>
      <w:r w:rsidRPr="0038041C"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В.М. Фролова</w:t>
      </w:r>
    </w:p>
    <w:p w:rsidR="008A3BEA" w:rsidRDefault="008A3BEA" w:rsidP="008A3BEA">
      <w:pPr>
        <w:rPr>
          <w:rFonts w:eastAsia="Calibri"/>
          <w:sz w:val="28"/>
          <w:szCs w:val="28"/>
        </w:rPr>
      </w:pPr>
    </w:p>
    <w:p w:rsidR="008A3BEA" w:rsidRPr="00436D56" w:rsidRDefault="008A3BEA" w:rsidP="008A3BE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18 ноября </w:t>
      </w:r>
      <w:r w:rsidRPr="00436D56">
        <w:rPr>
          <w:rFonts w:eastAsia="Calibri"/>
          <w:color w:val="00000A"/>
          <w:sz w:val="28"/>
          <w:szCs w:val="28"/>
          <w:lang w:eastAsia="en-US"/>
        </w:rPr>
        <w:t xml:space="preserve"> 2020 года</w:t>
      </w:r>
    </w:p>
    <w:p w:rsidR="008A3BEA" w:rsidRPr="00436D56" w:rsidRDefault="008A3BEA" w:rsidP="008A3BE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8A3BEA" w:rsidRPr="00436D56" w:rsidRDefault="008A3BEA" w:rsidP="008A3BE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№ 145</w:t>
      </w:r>
    </w:p>
    <w:p w:rsidR="008A3BEA" w:rsidRPr="00436D56" w:rsidRDefault="008A3BEA" w:rsidP="008A3BE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C7467D" w:rsidRDefault="00C7467D"/>
    <w:sectPr w:rsidR="00C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0"/>
    <w:rsid w:val="006F0850"/>
    <w:rsid w:val="008A3BEA"/>
    <w:rsid w:val="00C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14519</Characters>
  <Application>Microsoft Office Word</Application>
  <DocSecurity>0</DocSecurity>
  <Lines>120</Lines>
  <Paragraphs>34</Paragraphs>
  <ScaleCrop>false</ScaleCrop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2020-11-23T05:50:00Z</dcterms:created>
  <dcterms:modified xsi:type="dcterms:W3CDTF">2020-11-23T05:50:00Z</dcterms:modified>
</cp:coreProperties>
</file>