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9" w:rsidRPr="00833339" w:rsidRDefault="00833339" w:rsidP="00833339">
      <w:pPr>
        <w:rPr>
          <w:rFonts w:ascii="Times New Roman" w:hAnsi="Times New Roman" w:cs="Times New Roman"/>
          <w:b/>
          <w:sz w:val="28"/>
          <w:szCs w:val="28"/>
        </w:rPr>
      </w:pPr>
      <w:r w:rsidRPr="00833339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РЕШЕНИЕ</w:t>
      </w:r>
    </w:p>
    <w:p w:rsidR="00833339" w:rsidRPr="00833339" w:rsidRDefault="00833339" w:rsidP="00833339">
      <w:pPr>
        <w:rPr>
          <w:rFonts w:ascii="Times New Roman" w:hAnsi="Times New Roman" w:cs="Times New Roman"/>
          <w:b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b/>
          <w:sz w:val="28"/>
          <w:szCs w:val="28"/>
        </w:rPr>
      </w:pPr>
      <w:r w:rsidRPr="00833339">
        <w:rPr>
          <w:rFonts w:ascii="Times New Roman" w:hAnsi="Times New Roman" w:cs="Times New Roman"/>
          <w:b/>
          <w:sz w:val="28"/>
          <w:szCs w:val="28"/>
        </w:rPr>
        <w:t>Совета сельского поселения   Майский  сел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ьсовет муниципального района  </w:t>
      </w:r>
      <w:proofErr w:type="spellStart"/>
      <w:r w:rsidRPr="0083333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3333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28  созыва</w:t>
      </w:r>
    </w:p>
    <w:p w:rsidR="00833339" w:rsidRPr="00833339" w:rsidRDefault="00833339" w:rsidP="00833339">
      <w:pPr>
        <w:rPr>
          <w:rFonts w:ascii="Times New Roman" w:hAnsi="Times New Roman" w:cs="Times New Roman"/>
          <w:b/>
          <w:sz w:val="28"/>
          <w:szCs w:val="28"/>
        </w:rPr>
      </w:pPr>
    </w:p>
    <w:p w:rsidR="00833339" w:rsidRDefault="00833339" w:rsidP="00833339"/>
    <w:p w:rsidR="00833339" w:rsidRPr="00833339" w:rsidRDefault="00833339" w:rsidP="00833339">
      <w:pPr>
        <w:rPr>
          <w:rFonts w:ascii="Times New Roman" w:hAnsi="Times New Roman" w:cs="Times New Roman"/>
          <w:b/>
          <w:sz w:val="28"/>
          <w:szCs w:val="28"/>
        </w:rPr>
      </w:pPr>
      <w:r w:rsidRPr="008333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Майский сельсовет муниципального района </w:t>
      </w:r>
      <w:proofErr w:type="spellStart"/>
      <w:r w:rsidRPr="0083333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3333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 от «23» ноября 2017 № 279 </w:t>
      </w:r>
      <w:r w:rsidRPr="00833339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33339">
        <w:rPr>
          <w:rFonts w:ascii="Times New Roman" w:hAnsi="Times New Roman" w:cs="Times New Roman"/>
          <w:b/>
          <w:sz w:val="28"/>
          <w:szCs w:val="28"/>
        </w:rPr>
        <w:t>на имущество физических лиц»</w:t>
      </w:r>
    </w:p>
    <w:p w:rsidR="00833339" w:rsidRDefault="00833339" w:rsidP="00833339"/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333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в Российской Федерации», Налоговым кодексом Российской Федерации, распоряжением Главы Республики Башкортостан от 1 июня 2020 года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3339">
        <w:rPr>
          <w:rFonts w:ascii="Times New Roman" w:hAnsi="Times New Roman" w:cs="Times New Roman"/>
          <w:sz w:val="28"/>
          <w:szCs w:val="28"/>
        </w:rPr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333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3339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2 части 1 статьи 3 Устава сельского поселения Майский сельсовет муниципального района </w:t>
      </w:r>
      <w:proofErr w:type="spellStart"/>
      <w:r w:rsidRPr="0083333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33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Майский сельсовет муниципального района </w:t>
      </w:r>
      <w:proofErr w:type="spellStart"/>
      <w:r w:rsidRPr="0083333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33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РЕШИЛ: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Майский сельсовет муниципального района </w:t>
      </w:r>
      <w:proofErr w:type="spellStart"/>
      <w:r w:rsidRPr="0083333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33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«23» ноября 2017 № 279 «Об установлении налога на имущество физических лиц» следующие изменения: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1.1. пункт 2.2. изложить в следующей редакции: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lastRenderedPageBreak/>
        <w:t xml:space="preserve"> «2.2. 1,0 процент за налоговый период 2019 год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2,0 процента за налоговый период 2020 год и последующие налоговые периоды -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Федерации»;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339">
        <w:rPr>
          <w:rFonts w:ascii="Times New Roman" w:hAnsi="Times New Roman" w:cs="Times New Roman"/>
          <w:sz w:val="28"/>
          <w:szCs w:val="28"/>
        </w:rPr>
        <w:t xml:space="preserve">1.2. дополнить новым пунктом 2.3. следующего содержания: 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«2.3. 2,0 процента в отношении объектов налогообложения, кадастровая стоимость каждого из которых превышает 300 миллионов рублей»;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1.3. пункты 2.3. и 2.4. считать соответственно пунктами 2.4. и 2.5.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на информационном стенде в здании администрации сельского поселения  Майский сельсовет, разместить на официальном </w:t>
      </w:r>
      <w:proofErr w:type="spellStart"/>
      <w:r w:rsidRPr="00833339">
        <w:rPr>
          <w:rFonts w:ascii="Times New Roman" w:hAnsi="Times New Roman" w:cs="Times New Roman"/>
          <w:sz w:val="28"/>
          <w:szCs w:val="28"/>
        </w:rPr>
        <w:t>сайте:http</w:t>
      </w:r>
      <w:proofErr w:type="spellEnd"/>
      <w:r w:rsidRPr="00833339">
        <w:rPr>
          <w:rFonts w:ascii="Times New Roman" w:hAnsi="Times New Roman" w:cs="Times New Roman"/>
          <w:sz w:val="28"/>
          <w:szCs w:val="28"/>
        </w:rPr>
        <w:t>://mayski.sp-iglino.ru/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по бюджету, налогам, вопросам собственности  и  социальн</w:t>
      </w:r>
      <w:proofErr w:type="gramStart"/>
      <w:r w:rsidRPr="008333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339">
        <w:rPr>
          <w:rFonts w:ascii="Times New Roman" w:hAnsi="Times New Roman" w:cs="Times New Roman"/>
          <w:sz w:val="28"/>
          <w:szCs w:val="28"/>
        </w:rPr>
        <w:t xml:space="preserve"> гуманитарным  вопросам  (председатель   Новикова  Н.П.)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</w:t>
      </w:r>
      <w:proofErr w:type="spellStart"/>
      <w:r w:rsidRPr="00833339">
        <w:rPr>
          <w:rFonts w:ascii="Times New Roman" w:hAnsi="Times New Roman" w:cs="Times New Roman"/>
          <w:sz w:val="28"/>
          <w:szCs w:val="28"/>
        </w:rPr>
        <w:t>В.М.Фролова</w:t>
      </w:r>
      <w:proofErr w:type="spellEnd"/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«25»  июня 2020г.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  <w:r w:rsidRPr="00833339">
        <w:rPr>
          <w:rFonts w:ascii="Times New Roman" w:hAnsi="Times New Roman" w:cs="Times New Roman"/>
          <w:sz w:val="28"/>
          <w:szCs w:val="28"/>
        </w:rPr>
        <w:t>№ 107</w:t>
      </w:r>
    </w:p>
    <w:p w:rsidR="00833339" w:rsidRPr="00833339" w:rsidRDefault="00833339" w:rsidP="00833339">
      <w:pPr>
        <w:rPr>
          <w:rFonts w:ascii="Times New Roman" w:hAnsi="Times New Roman" w:cs="Times New Roman"/>
          <w:sz w:val="28"/>
          <w:szCs w:val="28"/>
        </w:rPr>
      </w:pPr>
    </w:p>
    <w:p w:rsidR="00833339" w:rsidRDefault="00833339" w:rsidP="00833339"/>
    <w:p w:rsidR="00833339" w:rsidRDefault="00833339" w:rsidP="00833339"/>
    <w:p w:rsidR="008A401E" w:rsidRDefault="008A401E"/>
    <w:sectPr w:rsidR="008A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D"/>
    <w:rsid w:val="00833339"/>
    <w:rsid w:val="008A401E"/>
    <w:rsid w:val="009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2020-07-03T08:42:00Z</dcterms:created>
  <dcterms:modified xsi:type="dcterms:W3CDTF">2020-07-03T08:44:00Z</dcterms:modified>
</cp:coreProperties>
</file>